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ADCC6" w14:textId="1A2CCD6F" w:rsidR="00C57BE3" w:rsidRDefault="009D55A5" w:rsidP="009D55A5">
      <w:pPr>
        <w:jc w:val="center"/>
        <w:rPr>
          <w:sz w:val="28"/>
          <w:szCs w:val="28"/>
        </w:rPr>
      </w:pPr>
      <w:r>
        <w:rPr>
          <w:sz w:val="28"/>
          <w:szCs w:val="28"/>
        </w:rPr>
        <w:t>Independent School District 196</w:t>
      </w:r>
    </w:p>
    <w:p w14:paraId="43D1E7C1" w14:textId="10120B2B" w:rsidR="009D55A5" w:rsidRDefault="009D55A5" w:rsidP="009D55A5">
      <w:pPr>
        <w:jc w:val="center"/>
        <w:rPr>
          <w:sz w:val="28"/>
          <w:szCs w:val="28"/>
        </w:rPr>
      </w:pPr>
      <w:r>
        <w:rPr>
          <w:sz w:val="28"/>
          <w:szCs w:val="28"/>
        </w:rPr>
        <w:t>Rosemount, MN 55068-4199</w:t>
      </w:r>
    </w:p>
    <w:p w14:paraId="1F431B55" w14:textId="6C7C53E2" w:rsidR="009D55A5" w:rsidRDefault="009D55A5" w:rsidP="009D55A5">
      <w:pPr>
        <w:jc w:val="center"/>
        <w:rPr>
          <w:sz w:val="28"/>
          <w:szCs w:val="28"/>
        </w:rPr>
      </w:pPr>
    </w:p>
    <w:p w14:paraId="78AAF44B" w14:textId="71A3F715" w:rsidR="009D55A5" w:rsidRDefault="009D55A5" w:rsidP="009D55A5">
      <w:pPr>
        <w:jc w:val="center"/>
        <w:rPr>
          <w:sz w:val="28"/>
          <w:szCs w:val="28"/>
        </w:rPr>
      </w:pPr>
      <w:r>
        <w:rPr>
          <w:sz w:val="28"/>
          <w:szCs w:val="28"/>
        </w:rPr>
        <w:t>BYLAWS OF THE SUPPORT STAFF ASSOCIATION OF INDEPENDENT SCHOOL</w:t>
      </w:r>
    </w:p>
    <w:p w14:paraId="3A4AD6CB" w14:textId="633155EA" w:rsidR="009D55A5" w:rsidRDefault="009D55A5" w:rsidP="009D55A5">
      <w:pPr>
        <w:jc w:val="center"/>
        <w:rPr>
          <w:sz w:val="28"/>
          <w:szCs w:val="28"/>
        </w:rPr>
      </w:pPr>
      <w:r>
        <w:rPr>
          <w:sz w:val="28"/>
          <w:szCs w:val="28"/>
        </w:rPr>
        <w:t>DISTRICT 196</w:t>
      </w:r>
    </w:p>
    <w:p w14:paraId="76B9D908" w14:textId="52C7FEBE" w:rsidR="009D55A5" w:rsidRDefault="009D55A5" w:rsidP="009D55A5">
      <w:pPr>
        <w:jc w:val="center"/>
        <w:rPr>
          <w:sz w:val="28"/>
          <w:szCs w:val="28"/>
        </w:rPr>
      </w:pPr>
    </w:p>
    <w:p w14:paraId="5D849C28" w14:textId="18ABE449" w:rsidR="009D55A5" w:rsidRDefault="009D55A5" w:rsidP="009D55A5">
      <w:pPr>
        <w:jc w:val="center"/>
        <w:rPr>
          <w:sz w:val="28"/>
          <w:szCs w:val="28"/>
        </w:rPr>
      </w:pPr>
      <w:r>
        <w:rPr>
          <w:sz w:val="28"/>
          <w:szCs w:val="28"/>
        </w:rPr>
        <w:t>ARTICLE 1</w:t>
      </w:r>
    </w:p>
    <w:p w14:paraId="15617A19" w14:textId="223BD186" w:rsidR="009D55A5" w:rsidRPr="009D55A5" w:rsidRDefault="009D55A5" w:rsidP="009D55A5">
      <w:pPr>
        <w:jc w:val="center"/>
        <w:rPr>
          <w:sz w:val="24"/>
          <w:szCs w:val="24"/>
          <w:u w:val="single"/>
        </w:rPr>
      </w:pPr>
      <w:r w:rsidRPr="009D55A5">
        <w:rPr>
          <w:sz w:val="24"/>
          <w:szCs w:val="24"/>
          <w:u w:val="single"/>
        </w:rPr>
        <w:t>Rules of Procedures</w:t>
      </w:r>
    </w:p>
    <w:p w14:paraId="6BE1B9B9" w14:textId="77777777" w:rsidR="009D55A5" w:rsidRDefault="009D55A5" w:rsidP="009D55A5">
      <w:pPr>
        <w:jc w:val="center"/>
        <w:rPr>
          <w:sz w:val="28"/>
          <w:szCs w:val="28"/>
          <w:u w:val="single"/>
        </w:rPr>
      </w:pPr>
    </w:p>
    <w:p w14:paraId="222617BA" w14:textId="3784E64E" w:rsidR="009D55A5" w:rsidRDefault="009D55A5" w:rsidP="009D55A5">
      <w:pPr>
        <w:ind w:left="1440" w:hanging="1440"/>
        <w:rPr>
          <w:sz w:val="24"/>
          <w:szCs w:val="24"/>
        </w:rPr>
      </w:pPr>
      <w:r w:rsidRPr="009D55A5">
        <w:rPr>
          <w:sz w:val="24"/>
          <w:szCs w:val="24"/>
        </w:rPr>
        <w:t>Section 1</w:t>
      </w:r>
      <w:r w:rsidRPr="009D55A5">
        <w:rPr>
          <w:sz w:val="24"/>
          <w:szCs w:val="24"/>
        </w:rPr>
        <w:tab/>
        <w:t>Roberts’ Rule of Order, Revised, shall be the authority on all questions</w:t>
      </w:r>
      <w:r>
        <w:rPr>
          <w:sz w:val="24"/>
          <w:szCs w:val="24"/>
        </w:rPr>
        <w:t xml:space="preserve"> of procedure not specifically described in the constitution and bylaws</w:t>
      </w:r>
    </w:p>
    <w:p w14:paraId="00841C26" w14:textId="328C8CEA" w:rsidR="009D55A5" w:rsidRDefault="009D55A5" w:rsidP="009D55A5">
      <w:pPr>
        <w:ind w:left="1440" w:hanging="1440"/>
        <w:jc w:val="center"/>
        <w:rPr>
          <w:sz w:val="28"/>
          <w:szCs w:val="28"/>
        </w:rPr>
      </w:pPr>
    </w:p>
    <w:p w14:paraId="5506AF05" w14:textId="5327681D" w:rsidR="009D55A5" w:rsidRDefault="009D55A5" w:rsidP="009D55A5">
      <w:pPr>
        <w:ind w:left="1440" w:hanging="1440"/>
        <w:jc w:val="center"/>
        <w:rPr>
          <w:sz w:val="28"/>
          <w:szCs w:val="28"/>
        </w:rPr>
      </w:pPr>
      <w:r>
        <w:rPr>
          <w:sz w:val="28"/>
          <w:szCs w:val="28"/>
        </w:rPr>
        <w:t>ARTICLE II</w:t>
      </w:r>
    </w:p>
    <w:p w14:paraId="29D1F1C2" w14:textId="15828FBE" w:rsidR="009D55A5" w:rsidRPr="009D55A5" w:rsidRDefault="009D55A5" w:rsidP="009D55A5">
      <w:pPr>
        <w:ind w:left="1440" w:hanging="1440"/>
        <w:jc w:val="center"/>
        <w:rPr>
          <w:sz w:val="24"/>
          <w:szCs w:val="24"/>
          <w:u w:val="single"/>
        </w:rPr>
      </w:pPr>
      <w:r w:rsidRPr="009D55A5">
        <w:rPr>
          <w:sz w:val="24"/>
          <w:szCs w:val="24"/>
          <w:u w:val="single"/>
        </w:rPr>
        <w:t>Duties of the Four Officers</w:t>
      </w:r>
    </w:p>
    <w:p w14:paraId="4CD133E1" w14:textId="3357ED0D" w:rsidR="009D55A5" w:rsidRPr="009D55A5" w:rsidRDefault="009D55A5" w:rsidP="009D55A5">
      <w:pPr>
        <w:ind w:left="1440" w:hanging="1440"/>
        <w:jc w:val="center"/>
        <w:rPr>
          <w:sz w:val="24"/>
          <w:szCs w:val="24"/>
        </w:rPr>
      </w:pPr>
      <w:r w:rsidRPr="009D55A5">
        <w:rPr>
          <w:sz w:val="24"/>
          <w:szCs w:val="24"/>
        </w:rPr>
        <w:t>(Also known as “The Executive Committee”)</w:t>
      </w:r>
    </w:p>
    <w:p w14:paraId="4F2DD5AD" w14:textId="7D21DE6F" w:rsidR="009D55A5" w:rsidRDefault="009D55A5" w:rsidP="009D55A5">
      <w:pPr>
        <w:ind w:left="1440"/>
        <w:rPr>
          <w:sz w:val="24"/>
          <w:szCs w:val="24"/>
        </w:rPr>
      </w:pPr>
      <w:r w:rsidRPr="009D55A5">
        <w:rPr>
          <w:sz w:val="24"/>
          <w:szCs w:val="24"/>
        </w:rPr>
        <w:t>The following are the general duties of each officer:</w:t>
      </w:r>
    </w:p>
    <w:p w14:paraId="175F3473" w14:textId="4DEEA5D9" w:rsidR="009D55A5" w:rsidRDefault="009A3BC0" w:rsidP="009D55A5">
      <w:pPr>
        <w:pStyle w:val="ListParagraph"/>
        <w:numPr>
          <w:ilvl w:val="0"/>
          <w:numId w:val="1"/>
        </w:numPr>
        <w:rPr>
          <w:sz w:val="24"/>
          <w:szCs w:val="24"/>
        </w:rPr>
      </w:pPr>
      <w:r w:rsidRPr="009A3BC0">
        <w:rPr>
          <w:sz w:val="24"/>
          <w:szCs w:val="24"/>
          <w:u w:val="single"/>
        </w:rPr>
        <w:t>President</w:t>
      </w:r>
      <w:r>
        <w:rPr>
          <w:sz w:val="24"/>
          <w:szCs w:val="24"/>
        </w:rPr>
        <w:t xml:space="preserve"> – Call meetings of membership; call meetings of officers; act as liaison with the School District; coordinate the nominations of members to Negotiation Committee and Grievance Committee, responsible for meeting agenda.</w:t>
      </w:r>
    </w:p>
    <w:p w14:paraId="1CEBF6EA" w14:textId="51CB6635" w:rsidR="009A3BC0" w:rsidRDefault="009A3BC0" w:rsidP="009A3BC0">
      <w:pPr>
        <w:pStyle w:val="ListParagraph"/>
        <w:numPr>
          <w:ilvl w:val="0"/>
          <w:numId w:val="1"/>
        </w:numPr>
        <w:rPr>
          <w:sz w:val="24"/>
          <w:szCs w:val="24"/>
        </w:rPr>
      </w:pPr>
      <w:r>
        <w:rPr>
          <w:sz w:val="24"/>
          <w:szCs w:val="24"/>
          <w:u w:val="single"/>
        </w:rPr>
        <w:t>Vice President</w:t>
      </w:r>
      <w:r>
        <w:rPr>
          <w:sz w:val="24"/>
          <w:szCs w:val="24"/>
        </w:rPr>
        <w:t xml:space="preserve"> – Assist President in all duties.</w:t>
      </w:r>
    </w:p>
    <w:p w14:paraId="036DE6E7" w14:textId="031CDD38" w:rsidR="009A3BC0" w:rsidRDefault="009A3BC0" w:rsidP="009A3BC0">
      <w:pPr>
        <w:pStyle w:val="ListParagraph"/>
        <w:numPr>
          <w:ilvl w:val="0"/>
          <w:numId w:val="1"/>
        </w:numPr>
        <w:rPr>
          <w:sz w:val="24"/>
          <w:szCs w:val="24"/>
        </w:rPr>
      </w:pPr>
      <w:r>
        <w:rPr>
          <w:sz w:val="24"/>
          <w:szCs w:val="24"/>
          <w:u w:val="single"/>
        </w:rPr>
        <w:t>Secretary</w:t>
      </w:r>
      <w:r>
        <w:rPr>
          <w:sz w:val="24"/>
          <w:szCs w:val="24"/>
        </w:rPr>
        <w:t xml:space="preserve"> – Coordinate all correspondence; prepare minutes for each Association meeting and Officer meeting.</w:t>
      </w:r>
    </w:p>
    <w:p w14:paraId="055F5848" w14:textId="0EEB7E65" w:rsidR="009A3BC0" w:rsidRDefault="009A3BC0" w:rsidP="009A3BC0">
      <w:pPr>
        <w:pStyle w:val="ListParagraph"/>
        <w:numPr>
          <w:ilvl w:val="0"/>
          <w:numId w:val="1"/>
        </w:numPr>
        <w:rPr>
          <w:sz w:val="24"/>
          <w:szCs w:val="24"/>
        </w:rPr>
      </w:pPr>
      <w:r>
        <w:rPr>
          <w:sz w:val="24"/>
          <w:szCs w:val="24"/>
          <w:u w:val="single"/>
        </w:rPr>
        <w:t>Treasurer</w:t>
      </w:r>
      <w:r>
        <w:rPr>
          <w:sz w:val="24"/>
          <w:szCs w:val="24"/>
        </w:rPr>
        <w:t xml:space="preserve"> – Coordinate billing of membership; collect membership dues; prepare any budget (if needed); make recommendations as to payment or nonpayment of bills; coordinate payment of bills.</w:t>
      </w:r>
    </w:p>
    <w:p w14:paraId="7B5CB1D1" w14:textId="2E1EA9EB" w:rsidR="009A3BC0" w:rsidRDefault="009A3BC0" w:rsidP="009A3BC0">
      <w:pPr>
        <w:pStyle w:val="ListParagraph"/>
        <w:ind w:left="1800"/>
        <w:jc w:val="center"/>
        <w:rPr>
          <w:sz w:val="24"/>
          <w:szCs w:val="24"/>
          <w:u w:val="single"/>
        </w:rPr>
      </w:pPr>
    </w:p>
    <w:p w14:paraId="7A5DEE40" w14:textId="77777777" w:rsidR="009A3BC0" w:rsidRDefault="009A3BC0" w:rsidP="009A3BC0">
      <w:pPr>
        <w:pStyle w:val="ListParagraph"/>
        <w:ind w:left="1800"/>
        <w:jc w:val="center"/>
        <w:rPr>
          <w:sz w:val="28"/>
          <w:szCs w:val="28"/>
        </w:rPr>
      </w:pPr>
    </w:p>
    <w:p w14:paraId="4A3E97F4" w14:textId="77777777" w:rsidR="009A3BC0" w:rsidRDefault="009A3BC0" w:rsidP="009A3BC0">
      <w:pPr>
        <w:pStyle w:val="ListParagraph"/>
        <w:ind w:left="1800"/>
        <w:jc w:val="center"/>
        <w:rPr>
          <w:sz w:val="28"/>
          <w:szCs w:val="28"/>
        </w:rPr>
      </w:pPr>
    </w:p>
    <w:p w14:paraId="7E345CDF" w14:textId="77777777" w:rsidR="009A3BC0" w:rsidRDefault="009A3BC0" w:rsidP="009A3BC0">
      <w:pPr>
        <w:pStyle w:val="ListParagraph"/>
        <w:ind w:left="1800"/>
        <w:jc w:val="center"/>
        <w:rPr>
          <w:sz w:val="28"/>
          <w:szCs w:val="28"/>
        </w:rPr>
      </w:pPr>
    </w:p>
    <w:p w14:paraId="43465A6F" w14:textId="77777777" w:rsidR="009A3BC0" w:rsidRDefault="009A3BC0" w:rsidP="009A3BC0">
      <w:pPr>
        <w:pStyle w:val="ListParagraph"/>
        <w:ind w:left="1800"/>
        <w:jc w:val="center"/>
        <w:rPr>
          <w:sz w:val="28"/>
          <w:szCs w:val="28"/>
        </w:rPr>
      </w:pPr>
    </w:p>
    <w:p w14:paraId="6969741C" w14:textId="39DBE0A8" w:rsidR="009A3BC0" w:rsidRDefault="009A3BC0" w:rsidP="009A3BC0">
      <w:pPr>
        <w:pStyle w:val="ListParagraph"/>
        <w:ind w:left="1800"/>
        <w:jc w:val="center"/>
        <w:rPr>
          <w:sz w:val="28"/>
          <w:szCs w:val="28"/>
        </w:rPr>
      </w:pPr>
      <w:r>
        <w:rPr>
          <w:sz w:val="28"/>
          <w:szCs w:val="28"/>
        </w:rPr>
        <w:lastRenderedPageBreak/>
        <w:t>ARTICLE III</w:t>
      </w:r>
    </w:p>
    <w:p w14:paraId="5A93EEF0" w14:textId="118D1E60" w:rsidR="009A3BC0" w:rsidRDefault="009A3BC0" w:rsidP="009A3BC0">
      <w:pPr>
        <w:pStyle w:val="ListParagraph"/>
        <w:ind w:left="1800"/>
        <w:jc w:val="center"/>
        <w:rPr>
          <w:sz w:val="24"/>
          <w:szCs w:val="24"/>
          <w:u w:val="single"/>
        </w:rPr>
      </w:pPr>
      <w:r>
        <w:rPr>
          <w:sz w:val="24"/>
          <w:szCs w:val="24"/>
          <w:u w:val="single"/>
        </w:rPr>
        <w:t>Committees</w:t>
      </w:r>
    </w:p>
    <w:p w14:paraId="6DD2F78E" w14:textId="7D082026" w:rsidR="009A3BC0" w:rsidRDefault="009A3BC0" w:rsidP="009A3BC0">
      <w:pPr>
        <w:ind w:left="1440" w:hanging="1440"/>
        <w:rPr>
          <w:sz w:val="24"/>
          <w:szCs w:val="24"/>
        </w:rPr>
      </w:pPr>
      <w:r>
        <w:rPr>
          <w:sz w:val="24"/>
          <w:szCs w:val="24"/>
        </w:rPr>
        <w:t>Section 1</w:t>
      </w:r>
      <w:r>
        <w:rPr>
          <w:sz w:val="24"/>
          <w:szCs w:val="24"/>
        </w:rPr>
        <w:tab/>
        <w:t>There will be a five member Negotiations Committee. A committee of negotiations shall hereby consist of the President of the Association and four members of the bargaining unit who are selected by a majority of votes cast.</w:t>
      </w:r>
    </w:p>
    <w:p w14:paraId="3BC64B1D" w14:textId="0489BE3B" w:rsidR="009A3BC0" w:rsidRDefault="009A3BC0" w:rsidP="009A3BC0">
      <w:pPr>
        <w:pStyle w:val="ListParagraph"/>
        <w:numPr>
          <w:ilvl w:val="0"/>
          <w:numId w:val="3"/>
        </w:numPr>
        <w:rPr>
          <w:sz w:val="24"/>
          <w:szCs w:val="24"/>
        </w:rPr>
      </w:pPr>
      <w:r>
        <w:rPr>
          <w:sz w:val="24"/>
          <w:szCs w:val="24"/>
        </w:rPr>
        <w:t xml:space="preserve">The Negotiations Committee shall present the Association’s position during collective bargaining </w:t>
      </w:r>
      <w:r w:rsidR="00001D45">
        <w:rPr>
          <w:sz w:val="24"/>
          <w:szCs w:val="24"/>
        </w:rPr>
        <w:t>negotiations with the School District.</w:t>
      </w:r>
    </w:p>
    <w:p w14:paraId="3353A1D8" w14:textId="1E3CD751" w:rsidR="00001D45" w:rsidRDefault="00001D45" w:rsidP="009A3BC0">
      <w:pPr>
        <w:pStyle w:val="ListParagraph"/>
        <w:numPr>
          <w:ilvl w:val="0"/>
          <w:numId w:val="3"/>
        </w:numPr>
        <w:rPr>
          <w:sz w:val="24"/>
          <w:szCs w:val="24"/>
        </w:rPr>
      </w:pPr>
      <w:r>
        <w:rPr>
          <w:sz w:val="24"/>
          <w:szCs w:val="24"/>
        </w:rPr>
        <w:t xml:space="preserve">No proposal shall be submitted to the School </w:t>
      </w:r>
      <w:proofErr w:type="gramStart"/>
      <w:r>
        <w:rPr>
          <w:sz w:val="24"/>
          <w:szCs w:val="24"/>
        </w:rPr>
        <w:t>District  during</w:t>
      </w:r>
      <w:proofErr w:type="gramEnd"/>
      <w:r>
        <w:rPr>
          <w:sz w:val="24"/>
          <w:szCs w:val="24"/>
        </w:rPr>
        <w:t xml:space="preserve"> negotiations without a majority vote of the Negotiations Committee.</w:t>
      </w:r>
    </w:p>
    <w:p w14:paraId="1F1CF487" w14:textId="54E8F719" w:rsidR="00001D45" w:rsidRDefault="00001D45" w:rsidP="009A3BC0">
      <w:pPr>
        <w:pStyle w:val="ListParagraph"/>
        <w:numPr>
          <w:ilvl w:val="0"/>
          <w:numId w:val="3"/>
        </w:numPr>
        <w:rPr>
          <w:sz w:val="24"/>
          <w:szCs w:val="24"/>
        </w:rPr>
      </w:pPr>
      <w:r>
        <w:rPr>
          <w:sz w:val="24"/>
          <w:szCs w:val="24"/>
        </w:rPr>
        <w:t>No collective bargaining agreement shall be entered into by the Negotiations Committee or by any member of the association on behalf of the association without ratification by a simple majority of those members who vote.</w:t>
      </w:r>
    </w:p>
    <w:p w14:paraId="085C6B87" w14:textId="77777777" w:rsidR="00001D45" w:rsidRDefault="00001D45" w:rsidP="00001D45">
      <w:pPr>
        <w:pStyle w:val="ListParagraph"/>
        <w:ind w:left="1800"/>
        <w:rPr>
          <w:sz w:val="24"/>
          <w:szCs w:val="24"/>
        </w:rPr>
      </w:pPr>
    </w:p>
    <w:p w14:paraId="402C7818" w14:textId="7833F6B8" w:rsidR="009D55A5" w:rsidRDefault="009D55A5" w:rsidP="00001D45">
      <w:pPr>
        <w:rPr>
          <w:sz w:val="24"/>
          <w:szCs w:val="24"/>
        </w:rPr>
      </w:pPr>
    </w:p>
    <w:p w14:paraId="7C8CE308" w14:textId="6904C82E" w:rsidR="00001D45" w:rsidRPr="007A5F06" w:rsidRDefault="00001D45" w:rsidP="00001D45">
      <w:pPr>
        <w:ind w:left="1440" w:hanging="1440"/>
        <w:rPr>
          <w:sz w:val="24"/>
          <w:szCs w:val="24"/>
        </w:rPr>
      </w:pPr>
      <w:r w:rsidRPr="007A5F06">
        <w:rPr>
          <w:sz w:val="24"/>
          <w:szCs w:val="24"/>
        </w:rPr>
        <w:t>Section 2</w:t>
      </w:r>
      <w:r w:rsidRPr="007A5F06">
        <w:rPr>
          <w:sz w:val="24"/>
          <w:szCs w:val="24"/>
        </w:rPr>
        <w:tab/>
        <w:t>A standing committee on grievances made up of four members is hereby established. The Executive Committee shall act as the Grievance Committee. The Grievance Committee shall have the duty of receiving, considering and supporting or rejecting any grievance that may arise.</w:t>
      </w:r>
    </w:p>
    <w:p w14:paraId="77808052" w14:textId="17C7D469" w:rsidR="00001D45" w:rsidRPr="007A5F06" w:rsidRDefault="00001D45" w:rsidP="00001D45">
      <w:pPr>
        <w:ind w:left="1440" w:hanging="1440"/>
        <w:rPr>
          <w:sz w:val="24"/>
          <w:szCs w:val="24"/>
        </w:rPr>
      </w:pPr>
    </w:p>
    <w:p w14:paraId="682C751E" w14:textId="1C6A9642" w:rsidR="00001D45" w:rsidRPr="007A5F06" w:rsidRDefault="00001D45" w:rsidP="00001D45">
      <w:pPr>
        <w:ind w:left="1440" w:hanging="1440"/>
        <w:rPr>
          <w:sz w:val="24"/>
          <w:szCs w:val="24"/>
        </w:rPr>
      </w:pPr>
      <w:r w:rsidRPr="007A5F06">
        <w:rPr>
          <w:sz w:val="24"/>
          <w:szCs w:val="24"/>
        </w:rPr>
        <w:t>Section 3</w:t>
      </w:r>
      <w:r w:rsidRPr="007A5F06">
        <w:rPr>
          <w:sz w:val="24"/>
          <w:szCs w:val="24"/>
        </w:rPr>
        <w:tab/>
        <w:t xml:space="preserve">Other standing committees may be established only by amendment </w:t>
      </w:r>
      <w:r w:rsidR="007A5F06" w:rsidRPr="007A5F06">
        <w:rPr>
          <w:sz w:val="24"/>
          <w:szCs w:val="24"/>
        </w:rPr>
        <w:t>to these bylaws</w:t>
      </w:r>
    </w:p>
    <w:p w14:paraId="40132E8E" w14:textId="36515738" w:rsidR="007A5F06" w:rsidRPr="007A5F06" w:rsidRDefault="007A5F06" w:rsidP="00001D45">
      <w:pPr>
        <w:ind w:left="1440" w:hanging="1440"/>
        <w:rPr>
          <w:sz w:val="24"/>
          <w:szCs w:val="24"/>
        </w:rPr>
      </w:pPr>
      <w:r w:rsidRPr="007A5F06">
        <w:rPr>
          <w:sz w:val="24"/>
          <w:szCs w:val="24"/>
        </w:rPr>
        <w:t>Section 4</w:t>
      </w:r>
      <w:r w:rsidRPr="007A5F06">
        <w:rPr>
          <w:sz w:val="24"/>
          <w:szCs w:val="24"/>
        </w:rPr>
        <w:tab/>
        <w:t>Temporary committees may be appointed by the President to carry out programs specified by the organization.</w:t>
      </w:r>
    </w:p>
    <w:p w14:paraId="698BD24A" w14:textId="4F4C5A56" w:rsidR="007A5F06" w:rsidRDefault="007A5F06" w:rsidP="007A5F06">
      <w:pPr>
        <w:ind w:left="1440" w:hanging="1440"/>
        <w:jc w:val="center"/>
        <w:rPr>
          <w:sz w:val="28"/>
          <w:szCs w:val="28"/>
        </w:rPr>
      </w:pPr>
    </w:p>
    <w:p w14:paraId="3F326D95" w14:textId="213B2CD0" w:rsidR="007A5F06" w:rsidRDefault="007A5F06" w:rsidP="007A5F06">
      <w:pPr>
        <w:ind w:left="1440" w:hanging="1440"/>
        <w:jc w:val="center"/>
        <w:rPr>
          <w:sz w:val="28"/>
          <w:szCs w:val="28"/>
        </w:rPr>
      </w:pPr>
      <w:r>
        <w:rPr>
          <w:sz w:val="28"/>
          <w:szCs w:val="28"/>
        </w:rPr>
        <w:t>ARTICLE IV</w:t>
      </w:r>
    </w:p>
    <w:p w14:paraId="7632E813" w14:textId="3FC89C15" w:rsidR="007A5F06" w:rsidRDefault="007A5F06" w:rsidP="007A5F06">
      <w:pPr>
        <w:ind w:left="1440" w:hanging="1440"/>
        <w:jc w:val="center"/>
        <w:rPr>
          <w:sz w:val="24"/>
          <w:szCs w:val="24"/>
          <w:u w:val="single"/>
        </w:rPr>
      </w:pPr>
      <w:r>
        <w:rPr>
          <w:sz w:val="24"/>
          <w:szCs w:val="24"/>
          <w:u w:val="single"/>
        </w:rPr>
        <w:t>Association Funds</w:t>
      </w:r>
    </w:p>
    <w:p w14:paraId="0E18AC72" w14:textId="59042126" w:rsidR="007A5F06" w:rsidRDefault="007A5F06" w:rsidP="007A5F06">
      <w:pPr>
        <w:ind w:left="1440" w:hanging="1440"/>
        <w:rPr>
          <w:sz w:val="24"/>
          <w:szCs w:val="24"/>
        </w:rPr>
      </w:pPr>
      <w:r>
        <w:rPr>
          <w:sz w:val="24"/>
          <w:szCs w:val="24"/>
        </w:rPr>
        <w:t>Section 1</w:t>
      </w:r>
      <w:r>
        <w:rPr>
          <w:sz w:val="24"/>
          <w:szCs w:val="24"/>
        </w:rPr>
        <w:tab/>
        <w:t>When in the process of payment of bills due, all checks issued over the amount of $100.00 will require two signatures. The persons responsible for these signatures will be the Treasurer and President.</w:t>
      </w:r>
    </w:p>
    <w:p w14:paraId="0E7892EA" w14:textId="42A8C1E5" w:rsidR="007A5F06" w:rsidRDefault="007A5F06" w:rsidP="007A5F06">
      <w:pPr>
        <w:ind w:left="1440" w:hanging="1440"/>
        <w:rPr>
          <w:sz w:val="24"/>
          <w:szCs w:val="24"/>
        </w:rPr>
      </w:pPr>
    </w:p>
    <w:p w14:paraId="4BA76402" w14:textId="77777777" w:rsidR="007A5F06" w:rsidRDefault="007A5F06" w:rsidP="007A5F06">
      <w:pPr>
        <w:ind w:left="1440" w:hanging="1440"/>
        <w:jc w:val="center"/>
        <w:rPr>
          <w:sz w:val="28"/>
          <w:szCs w:val="28"/>
        </w:rPr>
      </w:pPr>
    </w:p>
    <w:p w14:paraId="7A92558D" w14:textId="77777777" w:rsidR="007A5F06" w:rsidRDefault="007A5F06" w:rsidP="007A5F06">
      <w:pPr>
        <w:ind w:left="1440" w:hanging="1440"/>
        <w:jc w:val="center"/>
        <w:rPr>
          <w:sz w:val="28"/>
          <w:szCs w:val="28"/>
        </w:rPr>
      </w:pPr>
    </w:p>
    <w:p w14:paraId="5F235272" w14:textId="6FB47FA8" w:rsidR="007A5F06" w:rsidRDefault="007A5F06" w:rsidP="007A5F06">
      <w:pPr>
        <w:ind w:left="1440" w:hanging="1440"/>
        <w:jc w:val="center"/>
        <w:rPr>
          <w:sz w:val="28"/>
          <w:szCs w:val="28"/>
        </w:rPr>
      </w:pPr>
      <w:r>
        <w:rPr>
          <w:sz w:val="28"/>
          <w:szCs w:val="28"/>
        </w:rPr>
        <w:lastRenderedPageBreak/>
        <w:t>ARTICLE V</w:t>
      </w:r>
    </w:p>
    <w:p w14:paraId="3077C6CC" w14:textId="5AE8F66F" w:rsidR="007A5F06" w:rsidRDefault="007A5F06" w:rsidP="007A5F06">
      <w:pPr>
        <w:ind w:left="1440" w:hanging="1440"/>
        <w:jc w:val="center"/>
        <w:rPr>
          <w:sz w:val="24"/>
          <w:szCs w:val="24"/>
          <w:u w:val="single"/>
        </w:rPr>
      </w:pPr>
      <w:r>
        <w:rPr>
          <w:sz w:val="24"/>
          <w:szCs w:val="24"/>
          <w:u w:val="single"/>
        </w:rPr>
        <w:t>Amendments</w:t>
      </w:r>
    </w:p>
    <w:p w14:paraId="3642F60A" w14:textId="0B375C4C" w:rsidR="007A5F06" w:rsidRDefault="007A5F06" w:rsidP="007A5F06">
      <w:pPr>
        <w:ind w:left="1440" w:hanging="1440"/>
        <w:rPr>
          <w:sz w:val="24"/>
          <w:szCs w:val="24"/>
        </w:rPr>
      </w:pPr>
      <w:r>
        <w:rPr>
          <w:sz w:val="24"/>
          <w:szCs w:val="24"/>
        </w:rPr>
        <w:t>Section 1</w:t>
      </w:r>
      <w:r>
        <w:rPr>
          <w:sz w:val="24"/>
          <w:szCs w:val="24"/>
        </w:rPr>
        <w:tab/>
        <w:t>These bylaws may be amended at any regular, or special meeting called for the purpose of amending the bylaws, by a majority vote of the members present.</w:t>
      </w:r>
    </w:p>
    <w:p w14:paraId="65DC81F6" w14:textId="5772969A" w:rsidR="007A5F06" w:rsidRDefault="007A5F06" w:rsidP="007A5F06">
      <w:pPr>
        <w:ind w:left="1440" w:hanging="1440"/>
        <w:rPr>
          <w:sz w:val="24"/>
          <w:szCs w:val="24"/>
        </w:rPr>
      </w:pPr>
    </w:p>
    <w:p w14:paraId="620882C9" w14:textId="294B92B7" w:rsidR="007A5F06" w:rsidRDefault="007A5F06" w:rsidP="007A5F06">
      <w:pPr>
        <w:ind w:left="1440" w:hanging="1440"/>
        <w:jc w:val="center"/>
        <w:rPr>
          <w:sz w:val="28"/>
          <w:szCs w:val="28"/>
        </w:rPr>
      </w:pPr>
      <w:r>
        <w:rPr>
          <w:sz w:val="28"/>
          <w:szCs w:val="28"/>
        </w:rPr>
        <w:t>ARTICLE VI</w:t>
      </w:r>
    </w:p>
    <w:p w14:paraId="534839EA" w14:textId="69ABDD46" w:rsidR="007A5F06" w:rsidRDefault="007A5F06" w:rsidP="007A5F06">
      <w:pPr>
        <w:ind w:left="1440" w:hanging="1440"/>
        <w:jc w:val="center"/>
        <w:rPr>
          <w:sz w:val="24"/>
          <w:szCs w:val="24"/>
          <w:u w:val="single"/>
        </w:rPr>
      </w:pPr>
      <w:r>
        <w:rPr>
          <w:sz w:val="24"/>
          <w:szCs w:val="24"/>
          <w:u w:val="single"/>
        </w:rPr>
        <w:t>Absentee Voting</w:t>
      </w:r>
    </w:p>
    <w:p w14:paraId="0154A631" w14:textId="7ECC9ABA" w:rsidR="007A5F06" w:rsidRPr="007A5F06" w:rsidRDefault="007A5F06" w:rsidP="007A5F06">
      <w:pPr>
        <w:ind w:left="1440" w:hanging="1440"/>
        <w:rPr>
          <w:sz w:val="24"/>
          <w:szCs w:val="24"/>
        </w:rPr>
      </w:pPr>
      <w:r>
        <w:rPr>
          <w:sz w:val="24"/>
          <w:szCs w:val="24"/>
        </w:rPr>
        <w:t>Section 1</w:t>
      </w:r>
      <w:r>
        <w:rPr>
          <w:sz w:val="24"/>
          <w:szCs w:val="24"/>
        </w:rPr>
        <w:tab/>
        <w:t xml:space="preserve">Absentee voting is allowed upon prior approval of the Executive Committee. </w:t>
      </w:r>
    </w:p>
    <w:p w14:paraId="15274111" w14:textId="77777777" w:rsidR="007A5F06" w:rsidRPr="007A5F06" w:rsidRDefault="007A5F06" w:rsidP="007A5F06">
      <w:pPr>
        <w:ind w:left="1440" w:hanging="1440"/>
        <w:jc w:val="center"/>
        <w:rPr>
          <w:sz w:val="24"/>
          <w:szCs w:val="24"/>
          <w:u w:val="single"/>
        </w:rPr>
      </w:pPr>
    </w:p>
    <w:sectPr w:rsidR="007A5F06" w:rsidRPr="007A5F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D29BF"/>
    <w:multiLevelType w:val="hybridMultilevel"/>
    <w:tmpl w:val="E6F879CA"/>
    <w:lvl w:ilvl="0" w:tplc="72B05E6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64CD48F5"/>
    <w:multiLevelType w:val="hybridMultilevel"/>
    <w:tmpl w:val="73D2C560"/>
    <w:lvl w:ilvl="0" w:tplc="9AD41E22">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54D5FE6"/>
    <w:multiLevelType w:val="hybridMultilevel"/>
    <w:tmpl w:val="70D633F0"/>
    <w:lvl w:ilvl="0" w:tplc="4A6C9C6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GY3L7Z1d1ZlTeUPGMgPls/1Z/jUptwOu2BNxTHWpYfqJrttcsf0csMNQQgWTlxPTkDNOayEi5KU9SuUFGDAM2g==" w:salt="Cdsij7Ink5sanXYZKpGsJ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5A5"/>
    <w:rsid w:val="00001D45"/>
    <w:rsid w:val="000A725D"/>
    <w:rsid w:val="00405290"/>
    <w:rsid w:val="007A5F06"/>
    <w:rsid w:val="009A3BC0"/>
    <w:rsid w:val="009D55A5"/>
    <w:rsid w:val="00C57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4ADFF"/>
  <w15:chartTrackingRefBased/>
  <w15:docId w15:val="{453F6D2E-B0AD-475E-A255-FC46AFED4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420</Words>
  <Characters>2396</Characters>
  <Application>Microsoft Office Word</Application>
  <DocSecurity>8</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Independent School District 196</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Robert</dc:creator>
  <cp:keywords/>
  <dc:description/>
  <cp:lastModifiedBy>Jones, Robert</cp:lastModifiedBy>
  <cp:revision>2</cp:revision>
  <dcterms:created xsi:type="dcterms:W3CDTF">2024-03-29T18:35:00Z</dcterms:created>
  <dcterms:modified xsi:type="dcterms:W3CDTF">2024-04-30T10:39:00Z</dcterms:modified>
</cp:coreProperties>
</file>